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3" w:rsidRDefault="001A35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86311B" w:rsidRDefault="001A35D6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РЕШЕНИЕ</w:t>
      </w:r>
    </w:p>
    <w:p w:rsidR="003B18DF" w:rsidRPr="00D97BF5" w:rsidRDefault="003B18DF">
      <w:pPr>
        <w:rPr>
          <w:sz w:val="28"/>
          <w:lang w:val="en-US"/>
        </w:rPr>
      </w:pPr>
    </w:p>
    <w:p w:rsidR="00934073" w:rsidRPr="00FB3FF2" w:rsidRDefault="000D4063">
      <w:pPr>
        <w:rPr>
          <w:b/>
          <w:sz w:val="28"/>
        </w:rPr>
      </w:pPr>
      <w:r>
        <w:rPr>
          <w:sz w:val="28"/>
        </w:rPr>
        <w:t xml:space="preserve">30 мая </w:t>
      </w:r>
      <w:r w:rsidR="003B18DF">
        <w:rPr>
          <w:sz w:val="28"/>
        </w:rPr>
        <w:t>20</w:t>
      </w:r>
      <w:r w:rsidR="00D97BF5">
        <w:rPr>
          <w:sz w:val="28"/>
          <w:lang w:val="en-US"/>
        </w:rPr>
        <w:t>24</w:t>
      </w:r>
      <w:r w:rsidR="003B18DF">
        <w:rPr>
          <w:sz w:val="28"/>
        </w:rPr>
        <w:t xml:space="preserve"> год</w:t>
      </w:r>
      <w:r w:rsidR="00FB3FF2">
        <w:rPr>
          <w:sz w:val="28"/>
        </w:rPr>
        <w:t xml:space="preserve">а </w:t>
      </w:r>
      <w:r w:rsidR="00FB3FF2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>
        <w:rPr>
          <w:sz w:val="28"/>
        </w:rPr>
        <w:tab/>
      </w:r>
      <w:r w:rsidR="00D97BF5">
        <w:rPr>
          <w:sz w:val="28"/>
          <w:lang w:val="en-US"/>
        </w:rPr>
        <w:tab/>
      </w:r>
      <w:r w:rsidR="00D97BF5">
        <w:rPr>
          <w:sz w:val="28"/>
          <w:lang w:val="en-US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1A35D6">
        <w:rPr>
          <w:sz w:val="28"/>
        </w:rPr>
        <w:t>№</w:t>
      </w:r>
      <w:r>
        <w:rPr>
          <w:sz w:val="28"/>
        </w:rPr>
        <w:t xml:space="preserve"> 50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39"/>
      </w:tblGrid>
      <w:tr w:rsidR="00934073" w:rsidTr="003B18DF">
        <w:tc>
          <w:tcPr>
            <w:tcW w:w="9639" w:type="dxa"/>
            <w:tcMar>
              <w:left w:w="107" w:type="dxa"/>
              <w:right w:w="107" w:type="dxa"/>
            </w:tcMar>
          </w:tcPr>
          <w:p w:rsidR="003B1322" w:rsidRPr="00FB3FF2" w:rsidRDefault="003B1322" w:rsidP="00D97BF5">
            <w:pPr>
              <w:rPr>
                <w:b/>
                <w:sz w:val="28"/>
              </w:rPr>
            </w:pPr>
          </w:p>
          <w:p w:rsidR="00934073" w:rsidRPr="00D97BF5" w:rsidRDefault="00E14B88" w:rsidP="0086311B">
            <w:pPr>
              <w:ind w:left="-107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Об отмене некоторых решений Совета депутатов</w:t>
            </w:r>
            <w:r w:rsidR="001A35D6">
              <w:rPr>
                <w:b/>
                <w:sz w:val="28"/>
              </w:rPr>
              <w:t xml:space="preserve"> Ардатовского муниципального округа</w:t>
            </w:r>
            <w:r w:rsidR="00D97BF5" w:rsidRPr="00D97BF5">
              <w:rPr>
                <w:b/>
                <w:sz w:val="28"/>
              </w:rPr>
              <w:t xml:space="preserve"> </w:t>
            </w:r>
            <w:r w:rsidR="001A35D6">
              <w:rPr>
                <w:b/>
                <w:sz w:val="28"/>
              </w:rPr>
              <w:t>Нижегородской области</w:t>
            </w:r>
          </w:p>
        </w:tc>
      </w:tr>
    </w:tbl>
    <w:p w:rsidR="00934073" w:rsidRDefault="00934073">
      <w:pPr>
        <w:ind w:firstLine="454"/>
        <w:jc w:val="both"/>
        <w:rPr>
          <w:rFonts w:ascii="Arial" w:hAnsi="Arial"/>
          <w:sz w:val="24"/>
        </w:rPr>
      </w:pPr>
    </w:p>
    <w:p w:rsidR="00E14B88" w:rsidRDefault="00E14B88" w:rsidP="00E14B88">
      <w:pPr>
        <w:ind w:firstLine="709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статьями 154, </w:t>
      </w:r>
      <w:hyperlink r:id="rId7" w:history="1">
        <w:r w:rsidRPr="00346878">
          <w:rPr>
            <w:sz w:val="28"/>
            <w:szCs w:val="28"/>
          </w:rPr>
          <w:t>156</w:t>
        </w:r>
        <w:r>
          <w:rPr>
            <w:sz w:val="28"/>
            <w:szCs w:val="28"/>
          </w:rPr>
          <w:t>.1</w:t>
        </w:r>
        <w:r w:rsidRPr="00346878">
          <w:rPr>
            <w:sz w:val="28"/>
            <w:szCs w:val="28"/>
          </w:rPr>
          <w:t xml:space="preserve"> Жилищного Кодекса Р</w:t>
        </w:r>
        <w:r>
          <w:rPr>
            <w:sz w:val="28"/>
            <w:szCs w:val="28"/>
          </w:rPr>
          <w:t xml:space="preserve">оссийской Федерации </w:t>
        </w:r>
      </w:hyperlink>
      <w:r>
        <w:rPr>
          <w:sz w:val="28"/>
          <w:szCs w:val="28"/>
        </w:rPr>
        <w:t xml:space="preserve">, </w:t>
      </w:r>
      <w:hyperlink r:id="rId8" w:history="1">
        <w:r w:rsidRPr="00C61EE5">
          <w:rPr>
            <w:sz w:val="28"/>
            <w:szCs w:val="28"/>
          </w:rPr>
          <w:t>Федеральным законом</w:t>
        </w:r>
      </w:hyperlink>
      <w:r w:rsidRPr="00C61EE5">
        <w:rPr>
          <w:sz w:val="28"/>
          <w:szCs w:val="28"/>
        </w:rPr>
        <w:t xml:space="preserve"> от </w:t>
      </w:r>
      <w:r>
        <w:rPr>
          <w:sz w:val="28"/>
          <w:szCs w:val="28"/>
        </w:rPr>
        <w:t>6</w:t>
      </w:r>
      <w:r w:rsidRPr="00C61EE5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Pr="00C61EE5">
        <w:rPr>
          <w:sz w:val="28"/>
          <w:szCs w:val="28"/>
        </w:rPr>
        <w:t>бря 200</w:t>
      </w:r>
      <w:r>
        <w:rPr>
          <w:sz w:val="28"/>
          <w:szCs w:val="28"/>
        </w:rPr>
        <w:t>3</w:t>
      </w:r>
      <w:r w:rsidRPr="00C61EE5">
        <w:rPr>
          <w:sz w:val="28"/>
          <w:szCs w:val="28"/>
        </w:rPr>
        <w:t xml:space="preserve"> г</w:t>
      </w:r>
      <w:r w:rsidR="000D4063">
        <w:rPr>
          <w:sz w:val="28"/>
          <w:szCs w:val="28"/>
        </w:rPr>
        <w:t>.</w:t>
      </w:r>
      <w:r w:rsidRPr="00C61EE5">
        <w:rPr>
          <w:sz w:val="28"/>
          <w:szCs w:val="28"/>
        </w:rPr>
        <w:t xml:space="preserve"> N </w:t>
      </w:r>
      <w:r>
        <w:rPr>
          <w:sz w:val="28"/>
          <w:szCs w:val="28"/>
        </w:rPr>
        <w:t>131</w:t>
      </w:r>
      <w:r w:rsidRPr="00C61EE5">
        <w:rPr>
          <w:sz w:val="28"/>
          <w:szCs w:val="28"/>
        </w:rPr>
        <w:t>-ФЗ 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Федерации"</w:t>
      </w:r>
    </w:p>
    <w:p w:rsidR="00934073" w:rsidRDefault="001A35D6" w:rsidP="00D97BF5">
      <w:pPr>
        <w:ind w:firstLine="709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934073" w:rsidRPr="00E14B88" w:rsidRDefault="00E14B88" w:rsidP="00E14B88">
      <w:pPr>
        <w:pStyle w:val="af"/>
        <w:numPr>
          <w:ilvl w:val="0"/>
          <w:numId w:val="1"/>
        </w:numPr>
        <w:jc w:val="both"/>
        <w:rPr>
          <w:sz w:val="28"/>
        </w:rPr>
      </w:pPr>
      <w:r w:rsidRPr="00E14B88">
        <w:rPr>
          <w:sz w:val="28"/>
        </w:rPr>
        <w:t>Отменить:</w:t>
      </w:r>
    </w:p>
    <w:p w:rsidR="00E14B88" w:rsidRPr="0032656B" w:rsidRDefault="00E14B88" w:rsidP="00E14B8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решение Совета депутатов Ардатовского муниципального округа Нижегородской области от 24 ноября 2022 года № 95 </w:t>
      </w:r>
      <w:r w:rsidRPr="0032656B">
        <w:rPr>
          <w:sz w:val="28"/>
        </w:rPr>
        <w:t>«</w:t>
      </w:r>
      <w:r w:rsidRPr="0032656B">
        <w:rPr>
          <w:sz w:val="28"/>
          <w:szCs w:val="28"/>
        </w:rPr>
        <w:t>Об установлении размера платы за пользование жилым помещением, размера платы за содержание жилого помещения на территории Ардатовского муниципального округа Нижегородской области»;</w:t>
      </w:r>
    </w:p>
    <w:p w:rsidR="00E14B88" w:rsidRPr="00E14B88" w:rsidRDefault="00E14B88" w:rsidP="00E14B88">
      <w:pPr>
        <w:ind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</w:rPr>
        <w:t>решение Совета депутатов Ардатовского муниципального округа Нижегородской области от 31 мая 2023 года № 119 «О внесении изменений в решение Совета депутатов Ардатовского муниципального округа Нижегородской области от 24 ноября 2022 года № 95».</w:t>
      </w:r>
    </w:p>
    <w:p w:rsidR="00934073" w:rsidRPr="009C0C3D" w:rsidRDefault="005A0A7D" w:rsidP="00D97BF5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  <w:r w:rsidRPr="009C0C3D">
        <w:rPr>
          <w:rFonts w:ascii="Times New Roman" w:hAnsi="Times New Roman" w:cs="Times New Roman"/>
          <w:sz w:val="28"/>
        </w:rPr>
        <w:t>2</w:t>
      </w:r>
      <w:r w:rsidR="00034959" w:rsidRPr="009C0C3D">
        <w:rPr>
          <w:rFonts w:ascii="Times New Roman" w:hAnsi="Times New Roman" w:cs="Times New Roman"/>
          <w:sz w:val="28"/>
        </w:rPr>
        <w:t xml:space="preserve">. Настоящее решение вступает в силу </w:t>
      </w:r>
      <w:r w:rsidR="002F72D1">
        <w:rPr>
          <w:rFonts w:ascii="Times New Roman" w:hAnsi="Times New Roman" w:cs="Times New Roman"/>
          <w:sz w:val="28"/>
        </w:rPr>
        <w:t xml:space="preserve">со дня </w:t>
      </w:r>
      <w:r w:rsidR="00E14B88">
        <w:rPr>
          <w:rFonts w:ascii="Times New Roman" w:hAnsi="Times New Roman" w:cs="Times New Roman"/>
          <w:sz w:val="28"/>
        </w:rPr>
        <w:t>официально</w:t>
      </w:r>
      <w:r w:rsidR="002F72D1">
        <w:rPr>
          <w:rFonts w:ascii="Times New Roman" w:hAnsi="Times New Roman" w:cs="Times New Roman"/>
          <w:sz w:val="28"/>
        </w:rPr>
        <w:t>го опубликования</w:t>
      </w:r>
      <w:r w:rsidR="00CB0907">
        <w:rPr>
          <w:rFonts w:ascii="Times New Roman" w:hAnsi="Times New Roman" w:cs="Times New Roman"/>
          <w:sz w:val="28"/>
        </w:rPr>
        <w:t xml:space="preserve"> в газете «Наша жизнь»</w:t>
      </w:r>
      <w:r w:rsidR="002F72D1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31 мая 2024 года</w:t>
      </w:r>
      <w:r w:rsidR="00CB0907">
        <w:rPr>
          <w:rFonts w:ascii="Times New Roman" w:hAnsi="Times New Roman" w:cs="Times New Roman"/>
          <w:sz w:val="28"/>
        </w:rPr>
        <w:t>.</w:t>
      </w:r>
    </w:p>
    <w:p w:rsidR="001A35D6" w:rsidRPr="009C0C3D" w:rsidRDefault="001A35D6">
      <w:pPr>
        <w:ind w:firstLine="540"/>
        <w:jc w:val="both"/>
        <w:rPr>
          <w:sz w:val="28"/>
        </w:rPr>
      </w:pPr>
    </w:p>
    <w:p w:rsidR="001A35D6" w:rsidRDefault="001A35D6">
      <w:pPr>
        <w:ind w:firstLine="540"/>
        <w:jc w:val="both"/>
        <w:rPr>
          <w:sz w:val="28"/>
        </w:rPr>
      </w:pPr>
    </w:p>
    <w:p w:rsidR="00D97BF5" w:rsidRDefault="00D97BF5">
      <w:pPr>
        <w:ind w:firstLine="540"/>
        <w:jc w:val="both"/>
        <w:rPr>
          <w:sz w:val="28"/>
        </w:rPr>
      </w:pPr>
    </w:p>
    <w:tbl>
      <w:tblPr>
        <w:tblW w:w="0" w:type="auto"/>
        <w:tblInd w:w="108" w:type="dxa"/>
        <w:tblLook w:val="04A0"/>
      </w:tblPr>
      <w:tblGrid>
        <w:gridCol w:w="4466"/>
        <w:gridCol w:w="1569"/>
        <w:gridCol w:w="3711"/>
      </w:tblGrid>
      <w:tr w:rsidR="00722E5A" w:rsidRPr="00CF3CED" w:rsidTr="00F8639E">
        <w:tc>
          <w:tcPr>
            <w:tcW w:w="4678" w:type="dxa"/>
            <w:shd w:val="clear" w:color="auto" w:fill="auto"/>
          </w:tcPr>
          <w:p w:rsidR="00722E5A" w:rsidRPr="00CF3CED" w:rsidRDefault="00722E5A" w:rsidP="00F8639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Председатель Совета депутатов округа</w:t>
            </w:r>
          </w:p>
          <w:p w:rsidR="00722E5A" w:rsidRPr="00CF3CED" w:rsidRDefault="00722E5A" w:rsidP="00F8639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722E5A" w:rsidRPr="00CF3CED" w:rsidRDefault="00722E5A" w:rsidP="00F8639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22E5A" w:rsidRPr="00CF3CED" w:rsidRDefault="00722E5A" w:rsidP="00F863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>Глава местного самоуправления округа</w:t>
            </w:r>
          </w:p>
          <w:p w:rsidR="00722E5A" w:rsidRPr="00CF3CED" w:rsidRDefault="00722E5A" w:rsidP="00F8639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3CED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CF3CED">
              <w:rPr>
                <w:sz w:val="28"/>
                <w:szCs w:val="28"/>
              </w:rPr>
              <w:t>Жданки</w:t>
            </w:r>
            <w:r>
              <w:rPr>
                <w:sz w:val="28"/>
                <w:szCs w:val="28"/>
              </w:rPr>
              <w:t>н</w:t>
            </w:r>
            <w:proofErr w:type="spellEnd"/>
          </w:p>
          <w:p w:rsidR="00722E5A" w:rsidRPr="00CF3CED" w:rsidRDefault="00722E5A" w:rsidP="00F8639E">
            <w:pPr>
              <w:jc w:val="both"/>
              <w:rPr>
                <w:sz w:val="28"/>
                <w:szCs w:val="28"/>
              </w:rPr>
            </w:pPr>
          </w:p>
        </w:tc>
      </w:tr>
    </w:tbl>
    <w:p w:rsidR="009C0C3D" w:rsidRDefault="009C0C3D">
      <w:pPr>
        <w:rPr>
          <w:b/>
          <w:sz w:val="28"/>
        </w:rPr>
      </w:pPr>
    </w:p>
    <w:sectPr w:rsidR="009C0C3D" w:rsidSect="00CB0907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80C4C"/>
    <w:multiLevelType w:val="hybridMultilevel"/>
    <w:tmpl w:val="8C8E9940"/>
    <w:lvl w:ilvl="0" w:tplc="D40C6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4073"/>
    <w:rsid w:val="00034959"/>
    <w:rsid w:val="000D4063"/>
    <w:rsid w:val="001A35D6"/>
    <w:rsid w:val="001A37A1"/>
    <w:rsid w:val="002509F7"/>
    <w:rsid w:val="002D1FDF"/>
    <w:rsid w:val="002F72D1"/>
    <w:rsid w:val="0032656B"/>
    <w:rsid w:val="003B1322"/>
    <w:rsid w:val="003B18DF"/>
    <w:rsid w:val="003C0F3C"/>
    <w:rsid w:val="003E00C0"/>
    <w:rsid w:val="004F0300"/>
    <w:rsid w:val="005A0A7D"/>
    <w:rsid w:val="006801A8"/>
    <w:rsid w:val="00722E5A"/>
    <w:rsid w:val="007F14BB"/>
    <w:rsid w:val="008339F7"/>
    <w:rsid w:val="0086311B"/>
    <w:rsid w:val="008D4CB8"/>
    <w:rsid w:val="00934073"/>
    <w:rsid w:val="009676C4"/>
    <w:rsid w:val="009C0C3D"/>
    <w:rsid w:val="00A62647"/>
    <w:rsid w:val="00AE6F06"/>
    <w:rsid w:val="00B01E30"/>
    <w:rsid w:val="00C2797E"/>
    <w:rsid w:val="00C50699"/>
    <w:rsid w:val="00C9133C"/>
    <w:rsid w:val="00CB0907"/>
    <w:rsid w:val="00D97BF5"/>
    <w:rsid w:val="00E14B88"/>
    <w:rsid w:val="00EC4674"/>
    <w:rsid w:val="00FB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0A7D"/>
    <w:pPr>
      <w:ind w:left="720"/>
      <w:contextualSpacing/>
    </w:pPr>
  </w:style>
  <w:style w:type="paragraph" w:styleId="af0">
    <w:name w:val="No Spacing"/>
    <w:uiPriority w:val="1"/>
    <w:qFormat/>
    <w:rsid w:val="005A0A7D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rsid w:val="0086311B"/>
    <w:pP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0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12604/1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4747-2E5B-48DC-A8AC-EBCA1313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2024-01-12T11:09:00Z</cp:lastPrinted>
  <dcterms:created xsi:type="dcterms:W3CDTF">2024-05-28T13:14:00Z</dcterms:created>
  <dcterms:modified xsi:type="dcterms:W3CDTF">2024-05-28T13:14:00Z</dcterms:modified>
</cp:coreProperties>
</file>